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4087" w14:textId="1186BD3A" w:rsidR="00034EAA" w:rsidRPr="00034EAA" w:rsidRDefault="00034EAA" w:rsidP="00034EAA">
      <w:pPr>
        <w:jc w:val="center"/>
        <w:rPr>
          <w:rFonts w:ascii="Arial" w:hAnsi="Arial" w:cs="Arial"/>
          <w:b/>
          <w:bCs/>
          <w:color w:val="4472C4" w:themeColor="accent1"/>
          <w:sz w:val="36"/>
          <w:szCs w:val="36"/>
          <w:u w:val="single"/>
        </w:rPr>
      </w:pPr>
      <w:r w:rsidRPr="00034EAA">
        <w:rPr>
          <w:rFonts w:ascii="Arial" w:hAnsi="Arial" w:cs="Arial"/>
          <w:b/>
          <w:bCs/>
          <w:color w:val="4472C4" w:themeColor="accent1"/>
          <w:sz w:val="36"/>
          <w:szCs w:val="36"/>
          <w:u w:val="single"/>
        </w:rPr>
        <w:t xml:space="preserve">Consignes pour les </w:t>
      </w:r>
      <w:r w:rsidR="002B5F26">
        <w:rPr>
          <w:rFonts w:ascii="Arial" w:hAnsi="Arial" w:cs="Arial"/>
          <w:b/>
          <w:bCs/>
          <w:color w:val="4472C4" w:themeColor="accent1"/>
          <w:sz w:val="36"/>
          <w:szCs w:val="36"/>
          <w:u w:val="single"/>
        </w:rPr>
        <w:t>M</w:t>
      </w:r>
      <w:r w:rsidRPr="00034EAA">
        <w:rPr>
          <w:rFonts w:ascii="Arial" w:hAnsi="Arial" w:cs="Arial"/>
          <w:b/>
          <w:bCs/>
          <w:color w:val="4472C4" w:themeColor="accent1"/>
          <w:sz w:val="36"/>
          <w:szCs w:val="36"/>
          <w:u w:val="single"/>
        </w:rPr>
        <w:t>S</w:t>
      </w:r>
    </w:p>
    <w:p w14:paraId="7783838F" w14:textId="77777777" w:rsidR="00034EAA" w:rsidRDefault="00034EAA">
      <w:pPr>
        <w:rPr>
          <w:rFonts w:ascii="Arial" w:hAnsi="Arial" w:cs="Arial"/>
          <w:sz w:val="24"/>
          <w:szCs w:val="24"/>
        </w:rPr>
      </w:pPr>
    </w:p>
    <w:p w14:paraId="0B5B035B" w14:textId="79A9F133" w:rsidR="00034EAA" w:rsidRPr="00034EAA" w:rsidRDefault="00034EAA">
      <w:pPr>
        <w:rPr>
          <w:rFonts w:ascii="Arial" w:hAnsi="Arial" w:cs="Arial"/>
          <w:b/>
          <w:bCs/>
          <w:sz w:val="28"/>
          <w:szCs w:val="28"/>
        </w:rPr>
      </w:pPr>
      <w:r w:rsidRPr="00034EAA">
        <w:rPr>
          <w:rFonts w:ascii="Arial" w:hAnsi="Arial" w:cs="Arial"/>
          <w:b/>
          <w:bCs/>
          <w:sz w:val="28"/>
          <w:szCs w:val="28"/>
        </w:rPr>
        <w:sym w:font="Wingdings" w:char="F0E0"/>
      </w:r>
      <w:r w:rsidRPr="00034EAA">
        <w:rPr>
          <w:rFonts w:ascii="Arial" w:hAnsi="Arial" w:cs="Arial"/>
          <w:b/>
          <w:bCs/>
          <w:sz w:val="28"/>
          <w:szCs w:val="28"/>
        </w:rPr>
        <w:t xml:space="preserve"> </w:t>
      </w:r>
      <w:r w:rsidR="002B5F26">
        <w:rPr>
          <w:rFonts w:ascii="Arial" w:hAnsi="Arial" w:cs="Arial"/>
          <w:b/>
          <w:bCs/>
          <w:sz w:val="28"/>
          <w:szCs w:val="28"/>
        </w:rPr>
        <w:t>Album à compter</w:t>
      </w:r>
    </w:p>
    <w:p w14:paraId="7654D5E7" w14:textId="77777777" w:rsidR="001309CA" w:rsidRDefault="001309CA" w:rsidP="001309CA">
      <w:pPr>
        <w:autoSpaceDE w:val="0"/>
        <w:autoSpaceDN w:val="0"/>
        <w:adjustRightInd w:val="0"/>
        <w:spacing w:after="0" w:line="276" w:lineRule="auto"/>
        <w:jc w:val="both"/>
        <w:rPr>
          <w:rFonts w:ascii="Arial" w:hAnsi="Arial" w:cs="Arial"/>
          <w:sz w:val="24"/>
          <w:szCs w:val="24"/>
        </w:rPr>
      </w:pPr>
      <w:r>
        <w:rPr>
          <w:rFonts w:ascii="Arial" w:hAnsi="Arial" w:cs="Arial"/>
          <w:sz w:val="24"/>
          <w:szCs w:val="24"/>
        </w:rPr>
        <w:t>Cet album va permettre à votre enfant de s’entrainer à reconnaitre les chiffres et y associer les quantités correspondantes. Il faut</w:t>
      </w:r>
      <w:r w:rsidRPr="001309CA">
        <w:rPr>
          <w:rFonts w:ascii="Arial" w:hAnsi="Arial" w:cs="Arial"/>
          <w:sz w:val="24"/>
          <w:szCs w:val="24"/>
        </w:rPr>
        <w:t xml:space="preserve"> prendre le temps pour la méthodologie d’application</w:t>
      </w:r>
      <w:r>
        <w:rPr>
          <w:rFonts w:ascii="Arial" w:hAnsi="Arial" w:cs="Arial"/>
          <w:sz w:val="24"/>
          <w:szCs w:val="24"/>
        </w:rPr>
        <w:t>, l</w:t>
      </w:r>
      <w:r w:rsidRPr="001309CA">
        <w:rPr>
          <w:rFonts w:ascii="Arial" w:hAnsi="Arial" w:cs="Arial"/>
          <w:sz w:val="24"/>
          <w:szCs w:val="24"/>
        </w:rPr>
        <w:t>a démarche</w:t>
      </w:r>
      <w:r w:rsidRPr="001309CA">
        <w:rPr>
          <w:rFonts w:ascii="Arial" w:hAnsi="Arial" w:cs="Arial"/>
          <w:sz w:val="24"/>
          <w:szCs w:val="24"/>
        </w:rPr>
        <w:t xml:space="preserve"> </w:t>
      </w:r>
      <w:r w:rsidRPr="001309CA">
        <w:rPr>
          <w:rFonts w:ascii="Arial" w:hAnsi="Arial" w:cs="Arial"/>
          <w:sz w:val="24"/>
          <w:szCs w:val="24"/>
        </w:rPr>
        <w:t>sera la même pour les autres pages par la suite.</w:t>
      </w:r>
    </w:p>
    <w:p w14:paraId="0112E0FF" w14:textId="77777777" w:rsidR="001309CA" w:rsidRDefault="001309CA" w:rsidP="001309CA">
      <w:pPr>
        <w:autoSpaceDE w:val="0"/>
        <w:autoSpaceDN w:val="0"/>
        <w:adjustRightInd w:val="0"/>
        <w:spacing w:after="0" w:line="276" w:lineRule="auto"/>
        <w:jc w:val="both"/>
        <w:rPr>
          <w:rFonts w:ascii="Arial" w:hAnsi="Arial" w:cs="Arial"/>
          <w:sz w:val="24"/>
          <w:szCs w:val="24"/>
        </w:rPr>
      </w:pPr>
    </w:p>
    <w:p w14:paraId="51B3ECBE" w14:textId="6A26F7F6" w:rsidR="001309CA" w:rsidRPr="001309CA" w:rsidRDefault="001309CA" w:rsidP="001309CA">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Exemple de méthodologie pour le chiffre 1 : </w:t>
      </w:r>
    </w:p>
    <w:p w14:paraId="7E8E28DC" w14:textId="77777777" w:rsidR="001309CA" w:rsidRPr="001309CA" w:rsidRDefault="001309CA" w:rsidP="001309CA">
      <w:pPr>
        <w:autoSpaceDE w:val="0"/>
        <w:autoSpaceDN w:val="0"/>
        <w:adjustRightInd w:val="0"/>
        <w:spacing w:after="0" w:line="276" w:lineRule="auto"/>
        <w:jc w:val="both"/>
        <w:rPr>
          <w:rFonts w:ascii="Arial" w:hAnsi="Arial" w:cs="Arial"/>
          <w:sz w:val="24"/>
          <w:szCs w:val="24"/>
        </w:rPr>
      </w:pPr>
      <w:r w:rsidRPr="001309CA">
        <w:rPr>
          <w:rFonts w:ascii="Arial" w:hAnsi="Arial" w:cs="Arial"/>
          <w:sz w:val="24"/>
          <w:szCs w:val="24"/>
        </w:rPr>
        <w:t>- Identifier le chiffre 1 sur la bande numérique</w:t>
      </w:r>
    </w:p>
    <w:p w14:paraId="2EC27915" w14:textId="4428858F" w:rsidR="001309CA" w:rsidRPr="001309CA" w:rsidRDefault="001309CA" w:rsidP="001309CA">
      <w:pPr>
        <w:autoSpaceDE w:val="0"/>
        <w:autoSpaceDN w:val="0"/>
        <w:adjustRightInd w:val="0"/>
        <w:spacing w:after="0" w:line="276" w:lineRule="auto"/>
        <w:jc w:val="both"/>
        <w:rPr>
          <w:rFonts w:ascii="Arial" w:hAnsi="Arial" w:cs="Arial"/>
          <w:sz w:val="24"/>
          <w:szCs w:val="24"/>
        </w:rPr>
      </w:pPr>
      <w:r w:rsidRPr="001309CA">
        <w:rPr>
          <w:rFonts w:ascii="Arial" w:hAnsi="Arial" w:cs="Arial"/>
          <w:sz w:val="24"/>
          <w:szCs w:val="24"/>
        </w:rPr>
        <w:t xml:space="preserve">- </w:t>
      </w:r>
      <w:r w:rsidR="00A34737">
        <w:rPr>
          <w:rFonts w:ascii="Arial" w:hAnsi="Arial" w:cs="Arial"/>
          <w:sz w:val="24"/>
          <w:szCs w:val="24"/>
        </w:rPr>
        <w:t>C</w:t>
      </w:r>
      <w:r w:rsidRPr="001309CA">
        <w:rPr>
          <w:rFonts w:ascii="Arial" w:hAnsi="Arial" w:cs="Arial"/>
          <w:sz w:val="24"/>
          <w:szCs w:val="24"/>
        </w:rPr>
        <w:t>olorier le chiffre 1 sur la bande numérique</w:t>
      </w:r>
    </w:p>
    <w:p w14:paraId="75ABE987" w14:textId="54761C0C" w:rsidR="001309CA" w:rsidRPr="001309CA" w:rsidRDefault="001309CA" w:rsidP="001309CA">
      <w:pPr>
        <w:autoSpaceDE w:val="0"/>
        <w:autoSpaceDN w:val="0"/>
        <w:adjustRightInd w:val="0"/>
        <w:spacing w:after="0" w:line="276" w:lineRule="auto"/>
        <w:jc w:val="both"/>
        <w:rPr>
          <w:rFonts w:ascii="Arial" w:hAnsi="Arial" w:cs="Arial"/>
          <w:sz w:val="24"/>
          <w:szCs w:val="24"/>
        </w:rPr>
      </w:pPr>
      <w:r w:rsidRPr="001309CA">
        <w:rPr>
          <w:rFonts w:ascii="Arial" w:hAnsi="Arial" w:cs="Arial"/>
          <w:sz w:val="24"/>
          <w:szCs w:val="24"/>
        </w:rPr>
        <w:t xml:space="preserve">- </w:t>
      </w:r>
      <w:r w:rsidR="00A34737">
        <w:rPr>
          <w:rFonts w:ascii="Arial" w:hAnsi="Arial" w:cs="Arial"/>
          <w:sz w:val="24"/>
          <w:szCs w:val="24"/>
        </w:rPr>
        <w:t>D</w:t>
      </w:r>
      <w:r w:rsidRPr="001309CA">
        <w:rPr>
          <w:rFonts w:ascii="Arial" w:hAnsi="Arial" w:cs="Arial"/>
          <w:sz w:val="24"/>
          <w:szCs w:val="24"/>
        </w:rPr>
        <w:t>écoupe</w:t>
      </w:r>
      <w:r w:rsidR="00A34737">
        <w:rPr>
          <w:rFonts w:ascii="Arial" w:hAnsi="Arial" w:cs="Arial"/>
          <w:sz w:val="24"/>
          <w:szCs w:val="24"/>
        </w:rPr>
        <w:t>r</w:t>
      </w:r>
      <w:r w:rsidRPr="001309CA">
        <w:rPr>
          <w:rFonts w:ascii="Arial" w:hAnsi="Arial" w:cs="Arial"/>
          <w:sz w:val="24"/>
          <w:szCs w:val="24"/>
        </w:rPr>
        <w:t xml:space="preserve"> les étiquettes du chiffre (chiffre, constellation du dé, main) et les coller </w:t>
      </w:r>
      <w:r w:rsidR="00A34737">
        <w:rPr>
          <w:rFonts w:ascii="Arial" w:hAnsi="Arial" w:cs="Arial"/>
          <w:sz w:val="24"/>
          <w:szCs w:val="24"/>
        </w:rPr>
        <w:t xml:space="preserve">dans </w:t>
      </w:r>
      <w:r w:rsidRPr="001309CA">
        <w:rPr>
          <w:rFonts w:ascii="Arial" w:hAnsi="Arial" w:cs="Arial"/>
          <w:sz w:val="24"/>
          <w:szCs w:val="24"/>
        </w:rPr>
        <w:t>les 3 cases</w:t>
      </w:r>
    </w:p>
    <w:p w14:paraId="5F2AC425" w14:textId="468F1031" w:rsidR="001309CA" w:rsidRPr="001309CA" w:rsidRDefault="001309CA" w:rsidP="001309CA">
      <w:pPr>
        <w:autoSpaceDE w:val="0"/>
        <w:autoSpaceDN w:val="0"/>
        <w:adjustRightInd w:val="0"/>
        <w:spacing w:after="0" w:line="276" w:lineRule="auto"/>
        <w:jc w:val="both"/>
        <w:rPr>
          <w:rFonts w:ascii="Arial" w:hAnsi="Arial" w:cs="Arial"/>
          <w:sz w:val="24"/>
          <w:szCs w:val="24"/>
        </w:rPr>
      </w:pPr>
      <w:r w:rsidRPr="001309CA">
        <w:rPr>
          <w:rFonts w:ascii="Arial" w:hAnsi="Arial" w:cs="Arial"/>
          <w:sz w:val="24"/>
          <w:szCs w:val="24"/>
        </w:rPr>
        <w:t xml:space="preserve">- </w:t>
      </w:r>
      <w:r w:rsidR="00A34737">
        <w:rPr>
          <w:rFonts w:ascii="Arial" w:hAnsi="Arial" w:cs="Arial"/>
          <w:sz w:val="24"/>
          <w:szCs w:val="24"/>
        </w:rPr>
        <w:t>C</w:t>
      </w:r>
      <w:r w:rsidRPr="001309CA">
        <w:rPr>
          <w:rFonts w:ascii="Arial" w:hAnsi="Arial" w:cs="Arial"/>
          <w:sz w:val="24"/>
          <w:szCs w:val="24"/>
        </w:rPr>
        <w:t xml:space="preserve">olorier </w:t>
      </w:r>
      <w:r w:rsidR="00A34737">
        <w:rPr>
          <w:rFonts w:ascii="Arial" w:hAnsi="Arial" w:cs="Arial"/>
          <w:sz w:val="24"/>
          <w:szCs w:val="24"/>
        </w:rPr>
        <w:t>une case</w:t>
      </w:r>
      <w:r w:rsidRPr="001309CA">
        <w:rPr>
          <w:rFonts w:ascii="Arial" w:hAnsi="Arial" w:cs="Arial"/>
          <w:sz w:val="24"/>
          <w:szCs w:val="24"/>
        </w:rPr>
        <w:t xml:space="preserve"> de la bande de 10 carrés</w:t>
      </w:r>
      <w:r w:rsidR="00A34737">
        <w:rPr>
          <w:rFonts w:ascii="Arial" w:hAnsi="Arial" w:cs="Arial"/>
          <w:sz w:val="24"/>
          <w:szCs w:val="24"/>
        </w:rPr>
        <w:t xml:space="preserve"> (une pour le 1, deux pour le 2…)</w:t>
      </w:r>
    </w:p>
    <w:p w14:paraId="36E90457" w14:textId="7E38E6D3" w:rsidR="001309CA" w:rsidRPr="001309CA" w:rsidRDefault="001309CA" w:rsidP="001309CA">
      <w:pPr>
        <w:autoSpaceDE w:val="0"/>
        <w:autoSpaceDN w:val="0"/>
        <w:adjustRightInd w:val="0"/>
        <w:spacing w:after="0" w:line="276" w:lineRule="auto"/>
        <w:jc w:val="both"/>
        <w:rPr>
          <w:rFonts w:ascii="Arial" w:hAnsi="Arial" w:cs="Arial"/>
          <w:sz w:val="24"/>
          <w:szCs w:val="24"/>
        </w:rPr>
      </w:pPr>
      <w:r w:rsidRPr="001309CA">
        <w:rPr>
          <w:rFonts w:ascii="Arial" w:hAnsi="Arial" w:cs="Arial"/>
          <w:sz w:val="24"/>
          <w:szCs w:val="24"/>
        </w:rPr>
        <w:t xml:space="preserve">- </w:t>
      </w:r>
      <w:r w:rsidR="00A34737">
        <w:rPr>
          <w:rFonts w:ascii="Arial" w:hAnsi="Arial" w:cs="Arial"/>
          <w:sz w:val="24"/>
          <w:szCs w:val="24"/>
        </w:rPr>
        <w:t>E</w:t>
      </w:r>
      <w:r w:rsidRPr="001309CA">
        <w:rPr>
          <w:rFonts w:ascii="Arial" w:hAnsi="Arial" w:cs="Arial"/>
          <w:sz w:val="24"/>
          <w:szCs w:val="24"/>
        </w:rPr>
        <w:t>crire le chiffre 1 (attention au sens d’écriture, trait penché puis trait debout).</w:t>
      </w:r>
      <w:r w:rsidR="00A34737">
        <w:rPr>
          <w:rFonts w:ascii="Arial" w:hAnsi="Arial" w:cs="Arial"/>
          <w:sz w:val="24"/>
          <w:szCs w:val="24"/>
        </w:rPr>
        <w:t xml:space="preserve"> Votre enfant peut s</w:t>
      </w:r>
      <w:r w:rsidRPr="001309CA">
        <w:rPr>
          <w:rFonts w:ascii="Arial" w:hAnsi="Arial" w:cs="Arial"/>
          <w:sz w:val="24"/>
          <w:szCs w:val="24"/>
        </w:rPr>
        <w:t>’entraîner au préalable sur une</w:t>
      </w:r>
      <w:r w:rsidR="00A34737">
        <w:rPr>
          <w:rFonts w:ascii="Arial" w:hAnsi="Arial" w:cs="Arial"/>
          <w:sz w:val="24"/>
          <w:szCs w:val="24"/>
        </w:rPr>
        <w:t xml:space="preserve"> </w:t>
      </w:r>
      <w:r w:rsidRPr="001309CA">
        <w:rPr>
          <w:rFonts w:ascii="Arial" w:hAnsi="Arial" w:cs="Arial"/>
          <w:sz w:val="24"/>
          <w:szCs w:val="24"/>
        </w:rPr>
        <w:t>ardoise</w:t>
      </w:r>
      <w:r w:rsidR="00AB3084">
        <w:rPr>
          <w:rFonts w:ascii="Arial" w:hAnsi="Arial" w:cs="Arial"/>
          <w:sz w:val="24"/>
          <w:szCs w:val="24"/>
        </w:rPr>
        <w:t xml:space="preserve">, </w:t>
      </w:r>
      <w:r w:rsidRPr="001309CA">
        <w:rPr>
          <w:rFonts w:ascii="Arial" w:hAnsi="Arial" w:cs="Arial"/>
          <w:sz w:val="24"/>
          <w:szCs w:val="24"/>
        </w:rPr>
        <w:t xml:space="preserve">sur une feuille ou </w:t>
      </w:r>
      <w:r w:rsidR="00AB3084">
        <w:rPr>
          <w:rFonts w:ascii="Arial" w:hAnsi="Arial" w:cs="Arial"/>
          <w:sz w:val="24"/>
          <w:szCs w:val="24"/>
        </w:rPr>
        <w:t xml:space="preserve">sur un </w:t>
      </w:r>
      <w:r w:rsidRPr="001309CA">
        <w:rPr>
          <w:rFonts w:ascii="Arial" w:hAnsi="Arial" w:cs="Arial"/>
          <w:sz w:val="24"/>
          <w:szCs w:val="24"/>
        </w:rPr>
        <w:t>petit tableau</w:t>
      </w:r>
      <w:r w:rsidR="00AB3084">
        <w:rPr>
          <w:rFonts w:ascii="Arial" w:hAnsi="Arial" w:cs="Arial"/>
          <w:sz w:val="24"/>
          <w:szCs w:val="24"/>
        </w:rPr>
        <w:t>.</w:t>
      </w:r>
    </w:p>
    <w:p w14:paraId="245858CC" w14:textId="67FC3505" w:rsidR="001309CA" w:rsidRPr="001309CA" w:rsidRDefault="001309CA" w:rsidP="001309CA">
      <w:pPr>
        <w:autoSpaceDE w:val="0"/>
        <w:autoSpaceDN w:val="0"/>
        <w:adjustRightInd w:val="0"/>
        <w:spacing w:after="0" w:line="276" w:lineRule="auto"/>
        <w:jc w:val="both"/>
        <w:rPr>
          <w:rFonts w:ascii="Arial" w:hAnsi="Arial" w:cs="Arial"/>
          <w:sz w:val="24"/>
          <w:szCs w:val="24"/>
        </w:rPr>
      </w:pPr>
      <w:r w:rsidRPr="001309CA">
        <w:rPr>
          <w:rFonts w:ascii="Arial" w:hAnsi="Arial" w:cs="Arial"/>
          <w:sz w:val="24"/>
          <w:szCs w:val="24"/>
        </w:rPr>
        <w:t>- Coller l’étiquette du 1 en lettre</w:t>
      </w:r>
      <w:r w:rsidR="00AB3084">
        <w:rPr>
          <w:rFonts w:ascii="Arial" w:hAnsi="Arial" w:cs="Arial"/>
          <w:sz w:val="24"/>
          <w:szCs w:val="24"/>
        </w:rPr>
        <w:t>s</w:t>
      </w:r>
    </w:p>
    <w:p w14:paraId="379B55FE" w14:textId="3E26CC8E" w:rsidR="00034EAA" w:rsidRDefault="001309CA" w:rsidP="001309CA">
      <w:pPr>
        <w:spacing w:line="276" w:lineRule="auto"/>
        <w:jc w:val="both"/>
        <w:rPr>
          <w:rFonts w:ascii="Arial" w:hAnsi="Arial" w:cs="Arial"/>
          <w:sz w:val="24"/>
          <w:szCs w:val="24"/>
        </w:rPr>
      </w:pPr>
      <w:r w:rsidRPr="001309CA">
        <w:rPr>
          <w:rFonts w:ascii="Arial" w:hAnsi="Arial" w:cs="Arial"/>
          <w:sz w:val="24"/>
          <w:szCs w:val="24"/>
        </w:rPr>
        <w:t>- Coller une petite souris dans la case du bas</w:t>
      </w:r>
    </w:p>
    <w:p w14:paraId="71822A77" w14:textId="463809AE" w:rsidR="00245E9C" w:rsidRPr="001309CA" w:rsidRDefault="00245E9C" w:rsidP="001309CA">
      <w:pPr>
        <w:spacing w:line="276" w:lineRule="auto"/>
        <w:jc w:val="both"/>
        <w:rPr>
          <w:rFonts w:ascii="Arial" w:hAnsi="Arial" w:cs="Arial"/>
          <w:sz w:val="24"/>
          <w:szCs w:val="24"/>
        </w:rPr>
      </w:pPr>
      <w:r>
        <w:rPr>
          <w:rFonts w:ascii="Arial" w:hAnsi="Arial" w:cs="Arial"/>
          <w:sz w:val="24"/>
          <w:szCs w:val="24"/>
        </w:rPr>
        <w:t xml:space="preserve">Vous pouvez faire une page de l’album chaque jour. </w:t>
      </w:r>
    </w:p>
    <w:p w14:paraId="5D3EB262" w14:textId="77777777" w:rsidR="00FF1914" w:rsidRDefault="00FF1914" w:rsidP="00034EAA">
      <w:pPr>
        <w:jc w:val="both"/>
        <w:rPr>
          <w:rFonts w:ascii="Arial" w:hAnsi="Arial" w:cs="Arial"/>
          <w:sz w:val="24"/>
          <w:szCs w:val="24"/>
        </w:rPr>
      </w:pPr>
    </w:p>
    <w:p w14:paraId="494E53E2" w14:textId="77777777" w:rsidR="00034EAA" w:rsidRPr="00034EAA" w:rsidRDefault="00034EAA" w:rsidP="00034EAA">
      <w:pPr>
        <w:rPr>
          <w:rFonts w:ascii="Arial" w:hAnsi="Arial" w:cs="Arial"/>
          <w:b/>
          <w:bCs/>
          <w:sz w:val="28"/>
          <w:szCs w:val="28"/>
        </w:rPr>
      </w:pPr>
      <w:r w:rsidRPr="00034EAA">
        <w:rPr>
          <w:rFonts w:ascii="Arial" w:hAnsi="Arial" w:cs="Arial"/>
          <w:b/>
          <w:bCs/>
          <w:sz w:val="28"/>
          <w:szCs w:val="28"/>
        </w:rPr>
        <w:sym w:font="Wingdings" w:char="F0E0"/>
      </w:r>
      <w:r w:rsidRPr="00034EAA">
        <w:rPr>
          <w:rFonts w:ascii="Arial" w:hAnsi="Arial" w:cs="Arial"/>
          <w:b/>
          <w:bCs/>
          <w:sz w:val="28"/>
          <w:szCs w:val="28"/>
        </w:rPr>
        <w:t xml:space="preserve"> Fichier d’écriture</w:t>
      </w:r>
    </w:p>
    <w:p w14:paraId="5CF4EFB9" w14:textId="750074F9" w:rsidR="002C2D33" w:rsidRDefault="00034EAA" w:rsidP="00034EAA">
      <w:pPr>
        <w:jc w:val="both"/>
        <w:rPr>
          <w:rFonts w:ascii="Arial" w:hAnsi="Arial" w:cs="Arial"/>
          <w:sz w:val="24"/>
          <w:szCs w:val="24"/>
        </w:rPr>
      </w:pPr>
      <w:r>
        <w:rPr>
          <w:rFonts w:ascii="Arial" w:hAnsi="Arial" w:cs="Arial"/>
          <w:sz w:val="24"/>
          <w:szCs w:val="24"/>
        </w:rPr>
        <w:t xml:space="preserve">Ce fichier va permettre à votre enfant de s’entrainer à écrire les lettres de l’alphabet en écriture </w:t>
      </w:r>
      <w:r w:rsidR="000525ED">
        <w:rPr>
          <w:rFonts w:ascii="Arial" w:hAnsi="Arial" w:cs="Arial"/>
          <w:sz w:val="24"/>
          <w:szCs w:val="24"/>
        </w:rPr>
        <w:t xml:space="preserve">capitale </w:t>
      </w:r>
      <w:r w:rsidR="00314304">
        <w:rPr>
          <w:rFonts w:ascii="Arial" w:hAnsi="Arial" w:cs="Arial"/>
          <w:sz w:val="24"/>
          <w:szCs w:val="24"/>
        </w:rPr>
        <w:t>et</w:t>
      </w:r>
      <w:r>
        <w:rPr>
          <w:rFonts w:ascii="Arial" w:hAnsi="Arial" w:cs="Arial"/>
          <w:sz w:val="24"/>
          <w:szCs w:val="24"/>
        </w:rPr>
        <w:t xml:space="preserve"> les chiffres. Veillez à ce que votre enfant respecte le bon sens pour tracer les lettres et les chiffres ainsi que les interlignes. </w:t>
      </w:r>
    </w:p>
    <w:p w14:paraId="3B9D7841" w14:textId="77777777" w:rsidR="00034EAA" w:rsidRDefault="002C2D33" w:rsidP="00034EAA">
      <w:pPr>
        <w:jc w:val="both"/>
        <w:rPr>
          <w:rFonts w:ascii="Arial" w:hAnsi="Arial" w:cs="Arial"/>
          <w:sz w:val="24"/>
          <w:szCs w:val="24"/>
        </w:rPr>
      </w:pPr>
      <w:r>
        <w:rPr>
          <w:rFonts w:ascii="Arial" w:hAnsi="Arial" w:cs="Arial"/>
          <w:sz w:val="24"/>
          <w:szCs w:val="24"/>
        </w:rPr>
        <w:t>Votre enfant peut faire une page d’écriture par jour (lettre ou chiffre). Ce fichier est à faire au crayon de papier mais si vous souhaitez que votre enfant s’entraine plusieurs fois avant de passer au crayon de papier, vous pouvez placer une fiche plastique de classeur sur la feuille pour qu’il s’entraine au feutre ardoise.</w:t>
      </w:r>
    </w:p>
    <w:p w14:paraId="231B2C9B" w14:textId="77777777" w:rsidR="002C2D33" w:rsidRDefault="002C2D33" w:rsidP="00034EAA">
      <w:pPr>
        <w:jc w:val="both"/>
        <w:rPr>
          <w:rFonts w:ascii="Arial" w:hAnsi="Arial" w:cs="Arial"/>
          <w:sz w:val="24"/>
          <w:szCs w:val="24"/>
        </w:rPr>
      </w:pPr>
    </w:p>
    <w:p w14:paraId="648B0BBA" w14:textId="77777777" w:rsidR="00FF1914" w:rsidRDefault="00FF1914" w:rsidP="00034EAA">
      <w:pPr>
        <w:jc w:val="both"/>
        <w:rPr>
          <w:rFonts w:ascii="Arial" w:hAnsi="Arial" w:cs="Arial"/>
          <w:sz w:val="24"/>
          <w:szCs w:val="24"/>
        </w:rPr>
      </w:pPr>
    </w:p>
    <w:p w14:paraId="454DBB1B" w14:textId="77777777" w:rsidR="002C2D33" w:rsidRPr="00C7299C" w:rsidRDefault="00C7299C" w:rsidP="00034EAA">
      <w:pPr>
        <w:jc w:val="both"/>
        <w:rPr>
          <w:rFonts w:ascii="Arial" w:hAnsi="Arial" w:cs="Arial"/>
          <w:b/>
          <w:bCs/>
          <w:sz w:val="28"/>
          <w:szCs w:val="28"/>
        </w:rPr>
      </w:pPr>
      <w:r w:rsidRPr="00C7299C">
        <w:rPr>
          <w:rFonts w:ascii="Arial" w:hAnsi="Arial" w:cs="Arial"/>
          <w:b/>
          <w:bCs/>
          <w:sz w:val="28"/>
          <w:szCs w:val="28"/>
        </w:rPr>
        <w:sym w:font="Wingdings" w:char="F0E0"/>
      </w:r>
      <w:r w:rsidRPr="00C7299C">
        <w:rPr>
          <w:rFonts w:ascii="Arial" w:hAnsi="Arial" w:cs="Arial"/>
          <w:b/>
          <w:bCs/>
          <w:sz w:val="28"/>
          <w:szCs w:val="28"/>
        </w:rPr>
        <w:t xml:space="preserve"> Loto des nombres</w:t>
      </w:r>
    </w:p>
    <w:p w14:paraId="520FE129" w14:textId="46130ECF" w:rsidR="00C7299C" w:rsidRDefault="00C7299C" w:rsidP="00034EAA">
      <w:pPr>
        <w:jc w:val="both"/>
        <w:rPr>
          <w:rFonts w:ascii="Arial" w:hAnsi="Arial" w:cs="Arial"/>
          <w:sz w:val="24"/>
          <w:szCs w:val="24"/>
        </w:rPr>
      </w:pPr>
      <w:r>
        <w:rPr>
          <w:rFonts w:ascii="Arial" w:hAnsi="Arial" w:cs="Arial"/>
          <w:sz w:val="24"/>
          <w:szCs w:val="24"/>
        </w:rPr>
        <w:t xml:space="preserve">Vous avez eu </w:t>
      </w:r>
      <w:r w:rsidR="00EB5A6F">
        <w:rPr>
          <w:rFonts w:ascii="Arial" w:hAnsi="Arial" w:cs="Arial"/>
          <w:sz w:val="24"/>
          <w:szCs w:val="24"/>
        </w:rPr>
        <w:t>des</w:t>
      </w:r>
      <w:r>
        <w:rPr>
          <w:rFonts w:ascii="Arial" w:hAnsi="Arial" w:cs="Arial"/>
          <w:sz w:val="24"/>
          <w:szCs w:val="24"/>
        </w:rPr>
        <w:t xml:space="preserve"> planches de loto dans une enveloppe pour que votre enfant puisse s’entrainer à reconnaitre les nombres de </w:t>
      </w:r>
      <w:r w:rsidR="00EB5A6F">
        <w:rPr>
          <w:rFonts w:ascii="Arial" w:hAnsi="Arial" w:cs="Arial"/>
          <w:sz w:val="24"/>
          <w:szCs w:val="24"/>
        </w:rPr>
        <w:t>1 à 10.</w:t>
      </w:r>
      <w:r w:rsidR="00534D3F">
        <w:rPr>
          <w:rFonts w:ascii="Arial" w:hAnsi="Arial" w:cs="Arial"/>
          <w:sz w:val="24"/>
          <w:szCs w:val="24"/>
        </w:rPr>
        <w:t xml:space="preserve"> </w:t>
      </w:r>
    </w:p>
    <w:p w14:paraId="463DC061" w14:textId="0541D3DC" w:rsidR="00534D3F" w:rsidRDefault="00534D3F" w:rsidP="00034EAA">
      <w:pPr>
        <w:jc w:val="both"/>
        <w:rPr>
          <w:rFonts w:ascii="Arial" w:hAnsi="Arial" w:cs="Arial"/>
          <w:sz w:val="24"/>
          <w:szCs w:val="24"/>
        </w:rPr>
      </w:pPr>
      <w:r>
        <w:rPr>
          <w:rFonts w:ascii="Arial" w:hAnsi="Arial" w:cs="Arial"/>
          <w:sz w:val="24"/>
          <w:szCs w:val="24"/>
        </w:rPr>
        <w:t xml:space="preserve">Pour jouer avec votre enfant, vous pouvez lui donner une ou deux planches par parties. Dites-lui des nombres au hasard entre 1 et </w:t>
      </w:r>
      <w:r w:rsidR="00EB5A6F">
        <w:rPr>
          <w:rFonts w:ascii="Arial" w:hAnsi="Arial" w:cs="Arial"/>
          <w:sz w:val="24"/>
          <w:szCs w:val="24"/>
        </w:rPr>
        <w:t>1</w:t>
      </w:r>
      <w:r>
        <w:rPr>
          <w:rFonts w:ascii="Arial" w:hAnsi="Arial" w:cs="Arial"/>
          <w:sz w:val="24"/>
          <w:szCs w:val="24"/>
        </w:rPr>
        <w:t>0 (notez-les au fur et à mesure pour ne pas oublier les nombres déjà donnés) et dès que votre enfant a un nombre que vous avez cité, il devra placer un jeton (ou un bouchon, une coquillette, un lego… ce dont vous disposez) sur le nombre. Dès que la planche est remplie, il a gagné !</w:t>
      </w:r>
    </w:p>
    <w:p w14:paraId="023864B5" w14:textId="77777777" w:rsidR="00F90F97" w:rsidRDefault="00F90F97" w:rsidP="00034EAA">
      <w:pPr>
        <w:jc w:val="both"/>
        <w:rPr>
          <w:rFonts w:ascii="Arial" w:hAnsi="Arial" w:cs="Arial"/>
          <w:sz w:val="24"/>
          <w:szCs w:val="24"/>
        </w:rPr>
      </w:pPr>
      <w:r>
        <w:rPr>
          <w:rFonts w:ascii="Arial" w:hAnsi="Arial" w:cs="Arial"/>
          <w:sz w:val="24"/>
          <w:szCs w:val="24"/>
        </w:rPr>
        <w:t>Vous pouvez faire quelques parties tous les jours.</w:t>
      </w:r>
    </w:p>
    <w:p w14:paraId="487C32D8" w14:textId="77777777" w:rsidR="00BA2069" w:rsidRDefault="00BA2069" w:rsidP="00034EAA">
      <w:pPr>
        <w:jc w:val="both"/>
        <w:rPr>
          <w:rFonts w:ascii="Arial" w:hAnsi="Arial" w:cs="Arial"/>
          <w:sz w:val="24"/>
          <w:szCs w:val="24"/>
        </w:rPr>
      </w:pPr>
    </w:p>
    <w:p w14:paraId="5FB76010" w14:textId="49695D0A" w:rsidR="00FF1914" w:rsidRDefault="00FF1914" w:rsidP="00034EAA">
      <w:pPr>
        <w:jc w:val="both"/>
        <w:rPr>
          <w:rFonts w:ascii="Arial" w:hAnsi="Arial" w:cs="Arial"/>
          <w:sz w:val="24"/>
          <w:szCs w:val="24"/>
        </w:rPr>
      </w:pPr>
    </w:p>
    <w:p w14:paraId="6A23125C" w14:textId="77777777" w:rsidR="00EB5A6F" w:rsidRDefault="00EB5A6F" w:rsidP="00034EAA">
      <w:pPr>
        <w:jc w:val="both"/>
        <w:rPr>
          <w:rFonts w:ascii="Arial" w:hAnsi="Arial" w:cs="Arial"/>
          <w:sz w:val="24"/>
          <w:szCs w:val="24"/>
        </w:rPr>
      </w:pPr>
    </w:p>
    <w:p w14:paraId="18ED1D42" w14:textId="77777777" w:rsidR="00BA2069" w:rsidRPr="00F90F97" w:rsidRDefault="00F90F97" w:rsidP="00034EAA">
      <w:pPr>
        <w:jc w:val="both"/>
        <w:rPr>
          <w:rFonts w:ascii="Arial" w:hAnsi="Arial" w:cs="Arial"/>
          <w:b/>
          <w:bCs/>
          <w:sz w:val="28"/>
          <w:szCs w:val="28"/>
        </w:rPr>
      </w:pPr>
      <w:r w:rsidRPr="00F90F97">
        <w:rPr>
          <w:rFonts w:ascii="Arial" w:hAnsi="Arial" w:cs="Arial"/>
          <w:b/>
          <w:bCs/>
          <w:sz w:val="28"/>
          <w:szCs w:val="28"/>
        </w:rPr>
        <w:lastRenderedPageBreak/>
        <w:sym w:font="Wingdings" w:char="F0E0"/>
      </w:r>
      <w:r w:rsidRPr="00F90F97">
        <w:rPr>
          <w:rFonts w:ascii="Arial" w:hAnsi="Arial" w:cs="Arial"/>
          <w:b/>
          <w:bCs/>
          <w:sz w:val="28"/>
          <w:szCs w:val="28"/>
        </w:rPr>
        <w:t xml:space="preserve"> Cahier de coloriages codés</w:t>
      </w:r>
    </w:p>
    <w:p w14:paraId="102C757F" w14:textId="5E84496F" w:rsidR="00FF1914" w:rsidRDefault="002B4F2D" w:rsidP="002B4F2D">
      <w:pPr>
        <w:jc w:val="both"/>
        <w:rPr>
          <w:rFonts w:ascii="Arial" w:hAnsi="Arial" w:cs="Arial"/>
          <w:sz w:val="24"/>
          <w:szCs w:val="24"/>
        </w:rPr>
      </w:pPr>
      <w:r>
        <w:rPr>
          <w:rFonts w:ascii="Arial" w:hAnsi="Arial" w:cs="Arial"/>
          <w:sz w:val="24"/>
          <w:szCs w:val="24"/>
        </w:rPr>
        <w:t xml:space="preserve">Pour faire ces coloriages codés, il suffit de suivre le code couleur de chaque page. Votre enfant peut faire une page par jour. </w:t>
      </w:r>
    </w:p>
    <w:p w14:paraId="14020463" w14:textId="2C6F145F" w:rsidR="00EB5A6F" w:rsidRDefault="00EB5A6F" w:rsidP="002B4F2D">
      <w:pPr>
        <w:jc w:val="both"/>
        <w:rPr>
          <w:rFonts w:ascii="Arial" w:hAnsi="Arial" w:cs="Arial"/>
          <w:sz w:val="24"/>
          <w:szCs w:val="24"/>
        </w:rPr>
      </w:pPr>
    </w:p>
    <w:p w14:paraId="3C6D4226" w14:textId="77777777" w:rsidR="00EB5A6F" w:rsidRDefault="00EB5A6F" w:rsidP="002B4F2D">
      <w:pPr>
        <w:jc w:val="both"/>
        <w:rPr>
          <w:rFonts w:ascii="Arial" w:hAnsi="Arial" w:cs="Arial"/>
          <w:sz w:val="24"/>
          <w:szCs w:val="24"/>
        </w:rPr>
      </w:pPr>
    </w:p>
    <w:p w14:paraId="14A44B60" w14:textId="5E4ABAE5" w:rsidR="00FF1914" w:rsidRPr="00FF1914" w:rsidRDefault="00FF1914" w:rsidP="002B4F2D">
      <w:pPr>
        <w:jc w:val="both"/>
        <w:rPr>
          <w:rFonts w:ascii="Arial" w:hAnsi="Arial" w:cs="Arial"/>
          <w:sz w:val="24"/>
          <w:szCs w:val="24"/>
        </w:rPr>
      </w:pPr>
      <w:r w:rsidRPr="00FF1914">
        <w:rPr>
          <w:rFonts w:ascii="Arial" w:hAnsi="Arial" w:cs="Arial"/>
          <w:b/>
          <w:bCs/>
          <w:sz w:val="28"/>
          <w:szCs w:val="28"/>
        </w:rPr>
        <w:sym w:font="Wingdings" w:char="F0E0"/>
      </w:r>
      <w:r w:rsidRPr="00FF1914">
        <w:rPr>
          <w:rFonts w:ascii="Arial" w:hAnsi="Arial" w:cs="Arial"/>
          <w:b/>
          <w:bCs/>
          <w:sz w:val="28"/>
          <w:szCs w:val="28"/>
        </w:rPr>
        <w:t xml:space="preserve"> </w:t>
      </w:r>
      <w:r w:rsidR="00CA0045">
        <w:rPr>
          <w:rFonts w:ascii="Arial" w:hAnsi="Arial" w:cs="Arial"/>
          <w:b/>
          <w:bCs/>
          <w:sz w:val="28"/>
          <w:szCs w:val="28"/>
        </w:rPr>
        <w:t>Jeu</w:t>
      </w:r>
      <w:r w:rsidRPr="00FF1914">
        <w:rPr>
          <w:rFonts w:ascii="Arial" w:hAnsi="Arial" w:cs="Arial"/>
          <w:b/>
          <w:bCs/>
          <w:sz w:val="28"/>
          <w:szCs w:val="28"/>
        </w:rPr>
        <w:t xml:space="preserve"> pour associer lettres capitales et </w:t>
      </w:r>
      <w:r w:rsidR="00CA0045">
        <w:rPr>
          <w:rFonts w:ascii="Arial" w:hAnsi="Arial" w:cs="Arial"/>
          <w:b/>
          <w:bCs/>
          <w:sz w:val="28"/>
          <w:szCs w:val="28"/>
        </w:rPr>
        <w:t>scriptes</w:t>
      </w:r>
    </w:p>
    <w:p w14:paraId="0C7E11FB" w14:textId="77777777" w:rsidR="0076746A" w:rsidRDefault="00894485" w:rsidP="002B4F2D">
      <w:pPr>
        <w:jc w:val="both"/>
        <w:rPr>
          <w:rFonts w:ascii="Arial" w:hAnsi="Arial" w:cs="Arial"/>
          <w:sz w:val="24"/>
          <w:szCs w:val="24"/>
        </w:rPr>
      </w:pPr>
      <w:r>
        <w:rPr>
          <w:rFonts w:ascii="Arial" w:hAnsi="Arial" w:cs="Arial"/>
          <w:sz w:val="24"/>
          <w:szCs w:val="24"/>
        </w:rPr>
        <w:t>Pour chaque lettre, votre enfant doit trouver la lettre scripte qui correspond à la lettre capitale modèle. Quand il a trouvé la lettre</w:t>
      </w:r>
      <w:r w:rsidR="0076746A">
        <w:rPr>
          <w:rFonts w:ascii="Arial" w:hAnsi="Arial" w:cs="Arial"/>
          <w:sz w:val="24"/>
          <w:szCs w:val="24"/>
        </w:rPr>
        <w:t xml:space="preserve"> scripte correspondante, il place la pince à linge dessus. Pour vérifier son travail en autonomie, votre enfant pourra regarder au dos de la fiche et s’il a placé la pince sur le point vert, il a réussi ! </w:t>
      </w:r>
    </w:p>
    <w:p w14:paraId="7DEC6B3A" w14:textId="345DC055" w:rsidR="00FF1914" w:rsidRDefault="0076746A" w:rsidP="002B4F2D">
      <w:pPr>
        <w:jc w:val="both"/>
        <w:rPr>
          <w:rFonts w:ascii="Arial" w:hAnsi="Arial" w:cs="Arial"/>
          <w:sz w:val="24"/>
          <w:szCs w:val="24"/>
        </w:rPr>
      </w:pPr>
      <w:r>
        <w:rPr>
          <w:rFonts w:ascii="Arial" w:hAnsi="Arial" w:cs="Arial"/>
          <w:sz w:val="24"/>
          <w:szCs w:val="24"/>
        </w:rPr>
        <w:t xml:space="preserve">Votre enfant peut faire ce jeu tous les jours mais pas obligatoirement toutes les lettres.  </w:t>
      </w:r>
    </w:p>
    <w:p w14:paraId="67DDCAC2" w14:textId="4D2F2FBA" w:rsidR="008E4C18" w:rsidRDefault="008E4C18" w:rsidP="002B4F2D">
      <w:pPr>
        <w:jc w:val="both"/>
        <w:rPr>
          <w:rFonts w:ascii="Arial" w:hAnsi="Arial" w:cs="Arial"/>
          <w:sz w:val="24"/>
          <w:szCs w:val="24"/>
        </w:rPr>
      </w:pPr>
    </w:p>
    <w:p w14:paraId="2646DBB2" w14:textId="77777777" w:rsidR="00894485" w:rsidRDefault="00894485" w:rsidP="002B4F2D">
      <w:pPr>
        <w:jc w:val="both"/>
        <w:rPr>
          <w:rFonts w:ascii="Arial" w:hAnsi="Arial" w:cs="Arial"/>
          <w:sz w:val="24"/>
          <w:szCs w:val="24"/>
        </w:rPr>
      </w:pPr>
    </w:p>
    <w:p w14:paraId="42B87162" w14:textId="5A4F6EEE" w:rsidR="00C86B65" w:rsidRPr="009A6CAB" w:rsidRDefault="009A6CAB" w:rsidP="002B4F2D">
      <w:pPr>
        <w:jc w:val="both"/>
        <w:rPr>
          <w:rFonts w:ascii="Arial" w:hAnsi="Arial" w:cs="Arial"/>
          <w:b/>
          <w:bCs/>
          <w:sz w:val="28"/>
          <w:szCs w:val="28"/>
        </w:rPr>
      </w:pPr>
      <w:r w:rsidRPr="009A6CAB">
        <w:rPr>
          <w:rFonts w:ascii="Arial" w:hAnsi="Arial" w:cs="Arial"/>
          <w:b/>
          <w:bCs/>
          <w:sz w:val="28"/>
          <w:szCs w:val="28"/>
        </w:rPr>
        <w:sym w:font="Wingdings" w:char="F0E0"/>
      </w:r>
      <w:r w:rsidRPr="009A6CAB">
        <w:rPr>
          <w:rFonts w:ascii="Arial" w:hAnsi="Arial" w:cs="Arial"/>
          <w:b/>
          <w:bCs/>
          <w:sz w:val="28"/>
          <w:szCs w:val="28"/>
        </w:rPr>
        <w:t xml:space="preserve"> </w:t>
      </w:r>
      <w:r w:rsidR="0074078B">
        <w:rPr>
          <w:rFonts w:ascii="Arial" w:hAnsi="Arial" w:cs="Arial"/>
          <w:b/>
          <w:bCs/>
          <w:sz w:val="28"/>
          <w:szCs w:val="28"/>
        </w:rPr>
        <w:t xml:space="preserve">Cahier de dessins dirigés </w:t>
      </w:r>
    </w:p>
    <w:p w14:paraId="013BAA15" w14:textId="09C681CC" w:rsidR="009A6CAB" w:rsidRDefault="009A6CAB" w:rsidP="0074078B">
      <w:pPr>
        <w:jc w:val="both"/>
        <w:rPr>
          <w:rFonts w:ascii="Arial" w:hAnsi="Arial" w:cs="Arial"/>
          <w:sz w:val="24"/>
          <w:szCs w:val="24"/>
        </w:rPr>
      </w:pPr>
      <w:r>
        <w:rPr>
          <w:rFonts w:ascii="Arial" w:hAnsi="Arial" w:cs="Arial"/>
          <w:sz w:val="24"/>
          <w:szCs w:val="24"/>
        </w:rPr>
        <w:t>Ce</w:t>
      </w:r>
      <w:r w:rsidR="0074078B">
        <w:rPr>
          <w:rFonts w:ascii="Arial" w:hAnsi="Arial" w:cs="Arial"/>
          <w:sz w:val="24"/>
          <w:szCs w:val="24"/>
        </w:rPr>
        <w:t xml:space="preserve"> cahier va permettre à votre enfant de s’entrainer à dessiner et cela permettra également de travailler sa motricité fine.</w:t>
      </w:r>
    </w:p>
    <w:p w14:paraId="1F6E29C8" w14:textId="103F3993" w:rsidR="0074078B" w:rsidRDefault="0074078B" w:rsidP="0074078B">
      <w:pPr>
        <w:jc w:val="both"/>
        <w:rPr>
          <w:rFonts w:ascii="Arial" w:hAnsi="Arial" w:cs="Arial"/>
          <w:sz w:val="24"/>
          <w:szCs w:val="24"/>
        </w:rPr>
      </w:pPr>
      <w:r>
        <w:rPr>
          <w:rFonts w:ascii="Arial" w:hAnsi="Arial" w:cs="Arial"/>
          <w:sz w:val="24"/>
          <w:szCs w:val="24"/>
        </w:rPr>
        <w:t>Pour chaque dessin, votre enfant doit suivre les étapes qui lui sont proposées afin de réaliser le modèle. Pour qu’il puisse s’entrainer plusieurs fois, il peut le faire sur une feuille, une ardoise ou un petit tableau avant de le faire sur la fiche.</w:t>
      </w:r>
    </w:p>
    <w:p w14:paraId="6490726C" w14:textId="4296711F" w:rsidR="0074078B" w:rsidRDefault="0074078B" w:rsidP="0074078B">
      <w:pPr>
        <w:jc w:val="both"/>
        <w:rPr>
          <w:rFonts w:ascii="Arial" w:hAnsi="Arial" w:cs="Arial"/>
          <w:sz w:val="24"/>
          <w:szCs w:val="24"/>
        </w:rPr>
      </w:pPr>
      <w:r>
        <w:rPr>
          <w:rFonts w:ascii="Arial" w:hAnsi="Arial" w:cs="Arial"/>
          <w:sz w:val="24"/>
          <w:szCs w:val="24"/>
        </w:rPr>
        <w:t xml:space="preserve">Votre enfant pourra ensuite réaliser les dessins qu’il a appris à faire grâce aux fiches dans le cahier de dessin. </w:t>
      </w:r>
      <w:r w:rsidR="00DE7F7D">
        <w:rPr>
          <w:rFonts w:ascii="Arial" w:hAnsi="Arial" w:cs="Arial"/>
          <w:sz w:val="24"/>
          <w:szCs w:val="24"/>
        </w:rPr>
        <w:t>Mais soyez vigilant à ce que le cahier reste propre et qu’il fasse seulement les dessins des fiches dirigées.</w:t>
      </w:r>
    </w:p>
    <w:p w14:paraId="207E9206" w14:textId="01D34077" w:rsidR="00DE7F7D" w:rsidRPr="009A6CAB" w:rsidRDefault="00DE7F7D" w:rsidP="0074078B">
      <w:pPr>
        <w:jc w:val="both"/>
        <w:rPr>
          <w:rFonts w:ascii="Arial" w:hAnsi="Arial" w:cs="Arial"/>
          <w:sz w:val="24"/>
          <w:szCs w:val="24"/>
        </w:rPr>
      </w:pPr>
      <w:r>
        <w:rPr>
          <w:rFonts w:ascii="Arial" w:hAnsi="Arial" w:cs="Arial"/>
          <w:sz w:val="24"/>
          <w:szCs w:val="24"/>
        </w:rPr>
        <w:t xml:space="preserve">Votre enfant peut réaliser une fiche par semaine. </w:t>
      </w:r>
      <w:bookmarkStart w:id="0" w:name="_GoBack"/>
      <w:bookmarkEnd w:id="0"/>
    </w:p>
    <w:p w14:paraId="68F88E84" w14:textId="77777777" w:rsidR="00FF1914" w:rsidRDefault="00FF1914" w:rsidP="002B4F2D">
      <w:pPr>
        <w:jc w:val="both"/>
        <w:rPr>
          <w:rFonts w:ascii="Arial" w:hAnsi="Arial" w:cs="Arial"/>
          <w:sz w:val="24"/>
          <w:szCs w:val="24"/>
        </w:rPr>
      </w:pPr>
    </w:p>
    <w:p w14:paraId="22804236" w14:textId="77777777" w:rsidR="00FF1914" w:rsidRPr="00034EAA" w:rsidRDefault="00FF1914" w:rsidP="002B4F2D">
      <w:pPr>
        <w:jc w:val="both"/>
        <w:rPr>
          <w:rFonts w:ascii="Arial" w:hAnsi="Arial" w:cs="Arial"/>
          <w:sz w:val="24"/>
          <w:szCs w:val="24"/>
        </w:rPr>
      </w:pPr>
    </w:p>
    <w:sectPr w:rsidR="00FF1914" w:rsidRPr="00034EAA" w:rsidSect="00034E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7DE2"/>
    <w:multiLevelType w:val="hybridMultilevel"/>
    <w:tmpl w:val="12FA5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AA"/>
    <w:rsid w:val="00034EAA"/>
    <w:rsid w:val="000525ED"/>
    <w:rsid w:val="001309CA"/>
    <w:rsid w:val="00245E9C"/>
    <w:rsid w:val="002B4F2D"/>
    <w:rsid w:val="002B5F26"/>
    <w:rsid w:val="002C2D33"/>
    <w:rsid w:val="00314304"/>
    <w:rsid w:val="003653D8"/>
    <w:rsid w:val="00534D3F"/>
    <w:rsid w:val="0074078B"/>
    <w:rsid w:val="0076746A"/>
    <w:rsid w:val="00894485"/>
    <w:rsid w:val="008E4C18"/>
    <w:rsid w:val="009A6CAB"/>
    <w:rsid w:val="00A34737"/>
    <w:rsid w:val="00AB3084"/>
    <w:rsid w:val="00BA2069"/>
    <w:rsid w:val="00C550C6"/>
    <w:rsid w:val="00C7299C"/>
    <w:rsid w:val="00C85275"/>
    <w:rsid w:val="00C86B65"/>
    <w:rsid w:val="00CA0045"/>
    <w:rsid w:val="00DE7F7D"/>
    <w:rsid w:val="00EB5A6F"/>
    <w:rsid w:val="00F90F97"/>
    <w:rsid w:val="00FF1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8547"/>
  <w15:chartTrackingRefBased/>
  <w15:docId w15:val="{5C4B7505-91D1-4CC1-938B-E48E7E58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6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2</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Baron</dc:creator>
  <cp:keywords/>
  <dc:description/>
  <cp:lastModifiedBy>Camille Baron</cp:lastModifiedBy>
  <cp:revision>22</cp:revision>
  <dcterms:created xsi:type="dcterms:W3CDTF">2020-03-15T21:13:00Z</dcterms:created>
  <dcterms:modified xsi:type="dcterms:W3CDTF">2020-03-16T16:44:00Z</dcterms:modified>
</cp:coreProperties>
</file>